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172B" w14:textId="2BCC723D" w:rsidR="00FC290B" w:rsidRDefault="007101AD" w:rsidP="00C84ADD">
      <w:pPr>
        <w:rPr>
          <w:rFonts w:ascii="Arial" w:hAnsi="Arial" w:cs="Arial"/>
          <w:bCs/>
          <w:sz w:val="32"/>
          <w:szCs w:val="32"/>
        </w:rPr>
      </w:pPr>
      <w:r>
        <w:rPr>
          <w:rFonts w:ascii="Arial" w:hAnsi="Arial" w:cs="Arial"/>
          <w:bCs/>
          <w:sz w:val="32"/>
          <w:szCs w:val="32"/>
        </w:rPr>
        <w:t>KURZMELDUNG</w:t>
      </w:r>
    </w:p>
    <w:p w14:paraId="5D4745D5" w14:textId="124ED4A6" w:rsidR="00E70344" w:rsidRPr="00E70344" w:rsidRDefault="00E70344" w:rsidP="00C84ADD">
      <w:pPr>
        <w:rPr>
          <w:rFonts w:ascii="Arial" w:hAnsi="Arial" w:cs="Arial"/>
          <w:bCs/>
          <w:sz w:val="20"/>
          <w:szCs w:val="20"/>
        </w:rPr>
      </w:pPr>
    </w:p>
    <w:p w14:paraId="754096BA" w14:textId="249CBFF6" w:rsidR="00E70344" w:rsidRPr="00E70344" w:rsidRDefault="00503B82" w:rsidP="00C84ADD">
      <w:pPr>
        <w:rPr>
          <w:rFonts w:ascii="Arial" w:hAnsi="Arial" w:cs="Arial"/>
          <w:bCs/>
          <w:sz w:val="20"/>
          <w:szCs w:val="20"/>
        </w:rPr>
      </w:pPr>
      <w:r>
        <w:rPr>
          <w:rFonts w:ascii="Arial" w:hAnsi="Arial" w:cs="Arial"/>
          <w:bCs/>
          <w:sz w:val="20"/>
          <w:szCs w:val="20"/>
        </w:rPr>
        <w:t>22.</w:t>
      </w:r>
      <w:r w:rsidR="00CD62C2">
        <w:rPr>
          <w:rFonts w:ascii="Arial" w:hAnsi="Arial" w:cs="Arial"/>
          <w:bCs/>
          <w:sz w:val="20"/>
          <w:szCs w:val="20"/>
        </w:rPr>
        <w:t>0</w:t>
      </w:r>
      <w:r w:rsidR="009F693C">
        <w:rPr>
          <w:rFonts w:ascii="Arial" w:hAnsi="Arial" w:cs="Arial"/>
          <w:bCs/>
          <w:sz w:val="20"/>
          <w:szCs w:val="20"/>
        </w:rPr>
        <w:t>5</w:t>
      </w:r>
      <w:r w:rsidR="00CD62C2">
        <w:rPr>
          <w:rFonts w:ascii="Arial" w:hAnsi="Arial" w:cs="Arial"/>
          <w:bCs/>
          <w:sz w:val="20"/>
          <w:szCs w:val="20"/>
        </w:rPr>
        <w:t>.</w:t>
      </w:r>
      <w:r w:rsidR="00E70344" w:rsidRPr="00E70344">
        <w:rPr>
          <w:rFonts w:ascii="Arial" w:hAnsi="Arial" w:cs="Arial"/>
          <w:bCs/>
          <w:sz w:val="20"/>
          <w:szCs w:val="20"/>
        </w:rPr>
        <w:t>202</w:t>
      </w:r>
      <w:r w:rsidR="006033A1">
        <w:rPr>
          <w:rFonts w:ascii="Arial" w:hAnsi="Arial" w:cs="Arial"/>
          <w:bCs/>
          <w:sz w:val="20"/>
          <w:szCs w:val="20"/>
        </w:rPr>
        <w:t>3</w:t>
      </w:r>
      <w:r w:rsidR="00E70344" w:rsidRPr="00E70344">
        <w:rPr>
          <w:rFonts w:ascii="Arial" w:hAnsi="Arial" w:cs="Arial"/>
          <w:bCs/>
          <w:sz w:val="20"/>
          <w:szCs w:val="20"/>
        </w:rPr>
        <w:t>, Ulm-Jungingen</w:t>
      </w:r>
    </w:p>
    <w:p w14:paraId="39C53FCB" w14:textId="018A170D" w:rsidR="00C84ADD" w:rsidRDefault="00C84ADD" w:rsidP="00C84ADD">
      <w:pPr>
        <w:rPr>
          <w:rFonts w:ascii="Arial" w:hAnsi="Arial" w:cs="Arial"/>
          <w:bCs/>
          <w:sz w:val="20"/>
          <w:szCs w:val="20"/>
        </w:rPr>
      </w:pPr>
    </w:p>
    <w:p w14:paraId="081CFC1E" w14:textId="5B00B621" w:rsidR="00E70344" w:rsidRDefault="00E70344" w:rsidP="00C84ADD">
      <w:pPr>
        <w:rPr>
          <w:rFonts w:ascii="Arial" w:hAnsi="Arial" w:cs="Arial"/>
          <w:bCs/>
          <w:sz w:val="20"/>
          <w:szCs w:val="20"/>
        </w:rPr>
      </w:pPr>
    </w:p>
    <w:p w14:paraId="455808C6" w14:textId="77777777" w:rsidR="00E70344" w:rsidRPr="00E70344" w:rsidRDefault="00E70344" w:rsidP="00C84ADD">
      <w:pPr>
        <w:rPr>
          <w:rFonts w:ascii="Arial" w:hAnsi="Arial" w:cs="Arial"/>
          <w:bCs/>
          <w:sz w:val="20"/>
          <w:szCs w:val="20"/>
        </w:rPr>
      </w:pPr>
    </w:p>
    <w:p w14:paraId="116EE6D1" w14:textId="5085F713" w:rsidR="00E70344" w:rsidRDefault="004107ED" w:rsidP="00C84ADD">
      <w:pPr>
        <w:rPr>
          <w:rFonts w:ascii="Arial" w:hAnsi="Arial" w:cs="Arial"/>
          <w:b/>
        </w:rPr>
      </w:pPr>
      <w:r>
        <w:rPr>
          <w:rFonts w:ascii="Arial" w:hAnsi="Arial" w:cs="Arial"/>
          <w:b/>
        </w:rPr>
        <w:t>SchapfenMühle</w:t>
      </w:r>
      <w:r w:rsidR="003D13BA">
        <w:rPr>
          <w:rFonts w:ascii="Arial" w:hAnsi="Arial" w:cs="Arial"/>
          <w:b/>
        </w:rPr>
        <w:t xml:space="preserve">: Einfach mal </w:t>
      </w:r>
      <w:r w:rsidR="00AF3AFD">
        <w:rPr>
          <w:rFonts w:ascii="Arial" w:hAnsi="Arial" w:cs="Arial"/>
          <w:b/>
        </w:rPr>
        <w:t>selbst</w:t>
      </w:r>
      <w:r w:rsidR="003D13BA">
        <w:rPr>
          <w:rFonts w:ascii="Arial" w:hAnsi="Arial" w:cs="Arial"/>
          <w:b/>
        </w:rPr>
        <w:t xml:space="preserve"> machen mit </w:t>
      </w:r>
      <w:r>
        <w:rPr>
          <w:rFonts w:ascii="Arial" w:hAnsi="Arial" w:cs="Arial"/>
          <w:b/>
        </w:rPr>
        <w:t>Dinkel-Backmischungen</w:t>
      </w:r>
    </w:p>
    <w:p w14:paraId="2FCF2487" w14:textId="77777777" w:rsidR="00E70344" w:rsidRPr="00E70344" w:rsidRDefault="00E70344" w:rsidP="00C84ADD">
      <w:pPr>
        <w:rPr>
          <w:rFonts w:ascii="Arial" w:hAnsi="Arial" w:cs="Arial"/>
          <w:b/>
          <w:sz w:val="20"/>
          <w:szCs w:val="20"/>
        </w:rPr>
      </w:pPr>
    </w:p>
    <w:p w14:paraId="15E00D14" w14:textId="66EB3716" w:rsidR="000F6653" w:rsidRDefault="00877959" w:rsidP="00C84ADD">
      <w:pPr>
        <w:pStyle w:val="Listenabsatz"/>
        <w:numPr>
          <w:ilvl w:val="0"/>
          <w:numId w:val="7"/>
        </w:numPr>
        <w:autoSpaceDE w:val="0"/>
        <w:autoSpaceDN w:val="0"/>
        <w:adjustRightInd w:val="0"/>
        <w:ind w:right="567"/>
        <w:rPr>
          <w:b/>
          <w:bCs/>
        </w:rPr>
      </w:pPr>
      <w:r>
        <w:rPr>
          <w:b/>
          <w:bCs/>
        </w:rPr>
        <w:t>Backmischungen</w:t>
      </w:r>
      <w:r w:rsidR="003D13BA">
        <w:rPr>
          <w:b/>
          <w:bCs/>
        </w:rPr>
        <w:t xml:space="preserve"> </w:t>
      </w:r>
      <w:r>
        <w:rPr>
          <w:b/>
          <w:bCs/>
        </w:rPr>
        <w:t xml:space="preserve">für Dinkel-Pizzateig, -Wellnessbrot und -Kürbiskernbrot </w:t>
      </w:r>
      <w:r w:rsidR="003D13BA">
        <w:rPr>
          <w:b/>
          <w:bCs/>
        </w:rPr>
        <w:t xml:space="preserve">vom Getreidespezialisten aus Ulm </w:t>
      </w:r>
      <w:r w:rsidR="00CD62C2">
        <w:rPr>
          <w:b/>
          <w:bCs/>
        </w:rPr>
        <w:t>garantieren</w:t>
      </w:r>
      <w:r>
        <w:rPr>
          <w:b/>
          <w:bCs/>
        </w:rPr>
        <w:t xml:space="preserve"> mit gelingsicheren Rezepten auf der Verpackung Mehrwert für </w:t>
      </w:r>
      <w:r w:rsidR="004E4467">
        <w:rPr>
          <w:b/>
          <w:bCs/>
        </w:rPr>
        <w:t>Back-Fans</w:t>
      </w:r>
      <w:r>
        <w:rPr>
          <w:b/>
          <w:bCs/>
        </w:rPr>
        <w:t>.</w:t>
      </w:r>
    </w:p>
    <w:p w14:paraId="1C09ED64" w14:textId="719228EF" w:rsidR="000F6653" w:rsidRDefault="003D13BA" w:rsidP="002C50B9">
      <w:pPr>
        <w:pStyle w:val="Listenabsatz"/>
        <w:numPr>
          <w:ilvl w:val="0"/>
          <w:numId w:val="7"/>
        </w:numPr>
        <w:autoSpaceDE w:val="0"/>
        <w:autoSpaceDN w:val="0"/>
        <w:adjustRightInd w:val="0"/>
        <w:ind w:right="567"/>
        <w:rPr>
          <w:b/>
          <w:bCs/>
        </w:rPr>
      </w:pPr>
      <w:r w:rsidRPr="003D13BA">
        <w:rPr>
          <w:b/>
          <w:bCs/>
        </w:rPr>
        <w:t xml:space="preserve">Mit Hilfe </w:t>
      </w:r>
      <w:r>
        <w:rPr>
          <w:b/>
          <w:bCs/>
        </w:rPr>
        <w:t>eines</w:t>
      </w:r>
      <w:r w:rsidRPr="003D13BA">
        <w:rPr>
          <w:b/>
          <w:bCs/>
        </w:rPr>
        <w:t xml:space="preserve"> QR-Codes kann </w:t>
      </w:r>
      <w:r w:rsidR="001B0D05">
        <w:rPr>
          <w:b/>
          <w:bCs/>
        </w:rPr>
        <w:t xml:space="preserve">eine </w:t>
      </w:r>
      <w:r w:rsidRPr="003D13BA">
        <w:rPr>
          <w:b/>
          <w:bCs/>
        </w:rPr>
        <w:t>Videobackanleitung aufgerufen werden, die in klar verständlichen Schritten die Zubereitung der Backwaren erklärt</w:t>
      </w:r>
      <w:r>
        <w:rPr>
          <w:b/>
          <w:bCs/>
        </w:rPr>
        <w:t>.</w:t>
      </w:r>
    </w:p>
    <w:p w14:paraId="5A911AD6" w14:textId="7799CC42" w:rsidR="003D13BA" w:rsidRDefault="003D13BA" w:rsidP="002C50B9">
      <w:pPr>
        <w:pStyle w:val="Listenabsatz"/>
        <w:numPr>
          <w:ilvl w:val="0"/>
          <w:numId w:val="7"/>
        </w:numPr>
        <w:autoSpaceDE w:val="0"/>
        <w:autoSpaceDN w:val="0"/>
        <w:adjustRightInd w:val="0"/>
        <w:ind w:right="567"/>
        <w:rPr>
          <w:b/>
          <w:bCs/>
        </w:rPr>
      </w:pPr>
      <w:r>
        <w:rPr>
          <w:b/>
          <w:bCs/>
        </w:rPr>
        <w:t xml:space="preserve">Vom Backprofi für Backbegeisterte: Mit den Dinkel-Backmischungen der SchapfenMühle sind Pizzateig und leckere Brote im Handumdrehen </w:t>
      </w:r>
      <w:r w:rsidR="00AF3AFD">
        <w:rPr>
          <w:b/>
          <w:bCs/>
        </w:rPr>
        <w:t>selbst</w:t>
      </w:r>
      <w:r>
        <w:rPr>
          <w:b/>
          <w:bCs/>
        </w:rPr>
        <w:t xml:space="preserve"> gemacht.</w:t>
      </w:r>
    </w:p>
    <w:p w14:paraId="70F86455" w14:textId="77777777" w:rsidR="003D13BA" w:rsidRPr="003D13BA" w:rsidRDefault="003D13BA" w:rsidP="003D13BA">
      <w:pPr>
        <w:autoSpaceDE w:val="0"/>
        <w:autoSpaceDN w:val="0"/>
        <w:adjustRightInd w:val="0"/>
        <w:ind w:right="567"/>
        <w:rPr>
          <w:b/>
          <w:bCs/>
        </w:rPr>
      </w:pPr>
    </w:p>
    <w:p w14:paraId="41F00E54" w14:textId="4F97556B" w:rsidR="000F6653" w:rsidRPr="000F6653" w:rsidRDefault="004E4467" w:rsidP="003D13BA">
      <w:pPr>
        <w:spacing w:line="360" w:lineRule="auto"/>
        <w:rPr>
          <w:rFonts w:ascii="Arial" w:hAnsi="Arial" w:cs="Arial"/>
          <w:bCs/>
          <w:sz w:val="20"/>
          <w:szCs w:val="20"/>
        </w:rPr>
      </w:pPr>
      <w:r>
        <w:rPr>
          <w:rFonts w:ascii="Arial" w:hAnsi="Arial" w:cs="Arial"/>
          <w:bCs/>
          <w:sz w:val="20"/>
          <w:szCs w:val="20"/>
        </w:rPr>
        <w:t xml:space="preserve">Der Getreidespezialist SchapfenMühle </w:t>
      </w:r>
      <w:r w:rsidR="003D13BA">
        <w:rPr>
          <w:rFonts w:ascii="Arial" w:hAnsi="Arial" w:cs="Arial"/>
          <w:bCs/>
          <w:sz w:val="20"/>
          <w:szCs w:val="20"/>
        </w:rPr>
        <w:t>hat drei Backmischungen für Dinkel-Backwaren im Sortiment, die ab Sommer mit einfachen Verarbeitungshinweise</w:t>
      </w:r>
      <w:r w:rsidR="001B0D05">
        <w:rPr>
          <w:rFonts w:ascii="Arial" w:hAnsi="Arial" w:cs="Arial"/>
          <w:bCs/>
          <w:sz w:val="20"/>
          <w:szCs w:val="20"/>
        </w:rPr>
        <w:t>n</w:t>
      </w:r>
      <w:r w:rsidR="003D13BA">
        <w:rPr>
          <w:rFonts w:ascii="Arial" w:hAnsi="Arial" w:cs="Arial"/>
          <w:bCs/>
          <w:sz w:val="20"/>
          <w:szCs w:val="20"/>
        </w:rPr>
        <w:t xml:space="preserve"> und zeitgemäßen Rezepten auf der Verpackung überzeugen; so gelingen Pizza</w:t>
      </w:r>
      <w:r w:rsidR="00F8140B">
        <w:rPr>
          <w:rFonts w:ascii="Arial" w:hAnsi="Arial" w:cs="Arial"/>
          <w:bCs/>
          <w:sz w:val="20"/>
          <w:szCs w:val="20"/>
        </w:rPr>
        <w:t>teig</w:t>
      </w:r>
      <w:r w:rsidR="003D13BA">
        <w:rPr>
          <w:rFonts w:ascii="Arial" w:hAnsi="Arial" w:cs="Arial"/>
          <w:bCs/>
          <w:sz w:val="20"/>
          <w:szCs w:val="20"/>
        </w:rPr>
        <w:t xml:space="preserve">, Wellness- und </w:t>
      </w:r>
      <w:r w:rsidR="001B0D05">
        <w:rPr>
          <w:rFonts w:ascii="Arial" w:hAnsi="Arial" w:cs="Arial"/>
          <w:bCs/>
          <w:sz w:val="20"/>
          <w:szCs w:val="20"/>
        </w:rPr>
        <w:t>Kürbiskernb</w:t>
      </w:r>
      <w:r w:rsidR="003D13BA">
        <w:rPr>
          <w:rFonts w:ascii="Arial" w:hAnsi="Arial" w:cs="Arial"/>
          <w:bCs/>
          <w:sz w:val="20"/>
          <w:szCs w:val="20"/>
        </w:rPr>
        <w:t>rot auch Backanfängerinnen und -anfänger</w:t>
      </w:r>
      <w:r w:rsidR="00AF3AFD">
        <w:rPr>
          <w:rFonts w:ascii="Arial" w:hAnsi="Arial" w:cs="Arial"/>
          <w:bCs/>
          <w:sz w:val="20"/>
          <w:szCs w:val="20"/>
        </w:rPr>
        <w:t>n</w:t>
      </w:r>
      <w:r w:rsidR="003D13BA">
        <w:rPr>
          <w:rFonts w:ascii="Arial" w:hAnsi="Arial" w:cs="Arial"/>
          <w:bCs/>
          <w:sz w:val="20"/>
          <w:szCs w:val="20"/>
        </w:rPr>
        <w:t xml:space="preserve"> im Handumdrehen nach dem Motto „Einfach mal </w:t>
      </w:r>
      <w:r w:rsidR="00AF3AFD">
        <w:rPr>
          <w:rFonts w:ascii="Arial" w:hAnsi="Arial" w:cs="Arial"/>
          <w:bCs/>
          <w:sz w:val="20"/>
          <w:szCs w:val="20"/>
        </w:rPr>
        <w:t>s</w:t>
      </w:r>
      <w:r w:rsidR="00F8140B">
        <w:rPr>
          <w:rFonts w:ascii="Arial" w:hAnsi="Arial" w:cs="Arial"/>
          <w:bCs/>
          <w:sz w:val="20"/>
          <w:szCs w:val="20"/>
        </w:rPr>
        <w:t>elber</w:t>
      </w:r>
      <w:r w:rsidR="003D13BA">
        <w:rPr>
          <w:rFonts w:ascii="Arial" w:hAnsi="Arial" w:cs="Arial"/>
          <w:bCs/>
          <w:sz w:val="20"/>
          <w:szCs w:val="20"/>
        </w:rPr>
        <w:t xml:space="preserve"> backen“. Neben der schriftlichen Backanleitung kann über einen QR-Code eine </w:t>
      </w:r>
      <w:r w:rsidR="003D13BA">
        <w:rPr>
          <w:rFonts w:ascii="Arial" w:hAnsi="Arial" w:cs="Arial"/>
          <w:sz w:val="20"/>
          <w:szCs w:val="20"/>
        </w:rPr>
        <w:t>Videobackanleitung aufgerufen werden, die in klar verständlichen Schritten die Zubereitung der Backwaren erklärt. Wie immer bei der SchapfenMühle stammen alle Rezept</w:t>
      </w:r>
      <w:r w:rsidR="00AF3AFD">
        <w:rPr>
          <w:rFonts w:ascii="Arial" w:hAnsi="Arial" w:cs="Arial"/>
          <w:sz w:val="20"/>
          <w:szCs w:val="20"/>
        </w:rPr>
        <w:t>k</w:t>
      </w:r>
      <w:r w:rsidR="003D13BA">
        <w:rPr>
          <w:rFonts w:ascii="Arial" w:hAnsi="Arial" w:cs="Arial"/>
          <w:sz w:val="20"/>
          <w:szCs w:val="20"/>
        </w:rPr>
        <w:t>reationen aus der hauseigenen Backstube und wurden dort auch für das Fotoshooting live gebacken</w:t>
      </w:r>
      <w:r w:rsidR="00AF3AFD">
        <w:rPr>
          <w:rFonts w:ascii="Arial" w:hAnsi="Arial" w:cs="Arial"/>
          <w:sz w:val="20"/>
          <w:szCs w:val="20"/>
        </w:rPr>
        <w:t xml:space="preserve"> – v</w:t>
      </w:r>
      <w:r w:rsidR="003D13BA">
        <w:rPr>
          <w:rFonts w:ascii="Arial" w:hAnsi="Arial" w:cs="Arial"/>
          <w:sz w:val="20"/>
          <w:szCs w:val="20"/>
        </w:rPr>
        <w:t xml:space="preserve">on Backprofis für Backanfänger. Die drei Dinkel-Backmischungen sind in gut sortierten </w:t>
      </w:r>
      <w:r w:rsidR="001B0D05">
        <w:rPr>
          <w:rFonts w:ascii="Arial" w:hAnsi="Arial" w:cs="Arial"/>
          <w:sz w:val="20"/>
          <w:szCs w:val="20"/>
        </w:rPr>
        <w:t>Supermärkten</w:t>
      </w:r>
      <w:r w:rsidR="003D13BA">
        <w:rPr>
          <w:rFonts w:ascii="Arial" w:hAnsi="Arial" w:cs="Arial"/>
          <w:sz w:val="20"/>
          <w:szCs w:val="20"/>
        </w:rPr>
        <w:t xml:space="preserve"> bei den </w:t>
      </w:r>
      <w:r w:rsidR="001B0D05">
        <w:rPr>
          <w:rFonts w:ascii="Arial" w:hAnsi="Arial" w:cs="Arial"/>
          <w:sz w:val="20"/>
          <w:szCs w:val="20"/>
        </w:rPr>
        <w:t>Backzutaten</w:t>
      </w:r>
      <w:r w:rsidR="003D13BA">
        <w:rPr>
          <w:rFonts w:ascii="Arial" w:hAnsi="Arial" w:cs="Arial"/>
          <w:sz w:val="20"/>
          <w:szCs w:val="20"/>
        </w:rPr>
        <w:t xml:space="preserve"> zu finden und im Online-Sho</w:t>
      </w:r>
      <w:r w:rsidR="001B0D05">
        <w:rPr>
          <w:rFonts w:ascii="Arial" w:hAnsi="Arial" w:cs="Arial"/>
          <w:sz w:val="20"/>
          <w:szCs w:val="20"/>
        </w:rPr>
        <w:t xml:space="preserve">p der SchapfenMühle unter </w:t>
      </w:r>
      <w:hyperlink r:id="rId8" w:history="1">
        <w:r w:rsidR="00AF3AFD" w:rsidRPr="003B4CEA">
          <w:rPr>
            <w:rStyle w:val="Hyperlink"/>
            <w:rFonts w:ascii="Arial" w:hAnsi="Arial" w:cs="Arial"/>
            <w:sz w:val="20"/>
            <w:szCs w:val="20"/>
          </w:rPr>
          <w:t>www.shop.schapfenmuehle.de</w:t>
        </w:r>
      </w:hyperlink>
      <w:r w:rsidR="00AF3AFD">
        <w:rPr>
          <w:rFonts w:ascii="Arial" w:hAnsi="Arial" w:cs="Arial"/>
          <w:sz w:val="20"/>
          <w:szCs w:val="20"/>
        </w:rPr>
        <w:t xml:space="preserve"> </w:t>
      </w:r>
      <w:r w:rsidR="001B0D05">
        <w:rPr>
          <w:rFonts w:ascii="Arial" w:hAnsi="Arial" w:cs="Arial"/>
          <w:sz w:val="20"/>
          <w:szCs w:val="20"/>
        </w:rPr>
        <w:t>erhältlich. Rein ins Backvergnügen mit den leckeren Dinkel-Backmischungen des Getreidespezialisten SchapfenMühle</w:t>
      </w:r>
      <w:r w:rsidR="00AF3AFD">
        <w:rPr>
          <w:rFonts w:ascii="Arial" w:hAnsi="Arial" w:cs="Arial"/>
          <w:sz w:val="20"/>
          <w:szCs w:val="20"/>
        </w:rPr>
        <w:t>!</w:t>
      </w:r>
    </w:p>
    <w:p w14:paraId="16E6507D" w14:textId="6DB471B7" w:rsidR="000F6653" w:rsidRDefault="000F6653" w:rsidP="000F6653">
      <w:pPr>
        <w:autoSpaceDE w:val="0"/>
        <w:autoSpaceDN w:val="0"/>
        <w:adjustRightInd w:val="0"/>
        <w:ind w:right="567"/>
        <w:rPr>
          <w:b/>
          <w:bCs/>
        </w:rPr>
      </w:pPr>
    </w:p>
    <w:p w14:paraId="4837875B" w14:textId="77777777" w:rsidR="00F8140B" w:rsidRPr="00C84ADD" w:rsidRDefault="00F8140B" w:rsidP="00F8140B">
      <w:pPr>
        <w:autoSpaceDE w:val="0"/>
        <w:autoSpaceDN w:val="0"/>
        <w:adjustRightInd w:val="0"/>
        <w:spacing w:line="360" w:lineRule="auto"/>
        <w:rPr>
          <w:rFonts w:ascii="Arial" w:hAnsi="Arial" w:cs="Arial"/>
          <w:bCs/>
          <w:sz w:val="20"/>
          <w:szCs w:val="20"/>
        </w:rPr>
      </w:pPr>
      <w:r w:rsidRPr="00CC396A">
        <w:rPr>
          <w:rFonts w:ascii="Arial" w:hAnsi="Arial" w:cs="Arial"/>
          <w:b/>
          <w:bCs/>
          <w:sz w:val="20"/>
          <w:szCs w:val="20"/>
        </w:rPr>
        <w:t>Über die SchapfenMühle</w:t>
      </w:r>
    </w:p>
    <w:p w14:paraId="2161994A" w14:textId="77777777" w:rsidR="009B400F" w:rsidRDefault="009B400F" w:rsidP="009B400F">
      <w:pPr>
        <w:autoSpaceDE w:val="0"/>
        <w:autoSpaceDN w:val="0"/>
        <w:adjustRightInd w:val="0"/>
        <w:spacing w:line="360" w:lineRule="auto"/>
        <w:rPr>
          <w:rFonts w:ascii="Arial" w:hAnsi="Arial" w:cs="Arial"/>
          <w:bCs/>
          <w:sz w:val="20"/>
          <w:szCs w:val="20"/>
        </w:rPr>
      </w:pPr>
      <w:r w:rsidRPr="002560FA">
        <w:rPr>
          <w:rFonts w:ascii="Arial" w:hAnsi="Arial" w:cs="Arial"/>
          <w:bCs/>
          <w:sz w:val="20"/>
          <w:szCs w:val="20"/>
        </w:rPr>
        <w:t xml:space="preserve">Die SchapfenMühle ist Ulms ältestes noch produzierendes Unternehmen und beschäftigt an ihren beiden Standorten in Ulm-Jungingen und Dornstadt über 200 Mitarbeiter. Seit der ersten urkundlichen Erwähnung 1452 ist das Unternehmen ein verlässlicher Partner für seine Kunden. Kundennähe, Zuverlässigkeit und Qualitätsbewusstsein sind Werte, die das Familienunternehmen seit den Anfängen auszeichnen. </w:t>
      </w:r>
      <w:r w:rsidRPr="00B845B1">
        <w:rPr>
          <w:rFonts w:ascii="Arial" w:hAnsi="Arial" w:cs="Arial"/>
          <w:sz w:val="20"/>
          <w:szCs w:val="20"/>
        </w:rPr>
        <w:t xml:space="preserve">Die SchapfenMühle ist </w:t>
      </w:r>
      <w:r>
        <w:rPr>
          <w:rFonts w:ascii="Arial" w:hAnsi="Arial" w:cs="Arial"/>
          <w:sz w:val="20"/>
          <w:szCs w:val="20"/>
        </w:rPr>
        <w:t xml:space="preserve">jedoch </w:t>
      </w:r>
      <w:r w:rsidRPr="00B845B1">
        <w:rPr>
          <w:rFonts w:ascii="Arial" w:hAnsi="Arial" w:cs="Arial"/>
          <w:sz w:val="20"/>
          <w:szCs w:val="20"/>
        </w:rPr>
        <w:t xml:space="preserve">nicht nur ein zuverlässiger, sondern auch ein sicherer Partner, sowohl für Landwirte als auch für Kunden. Durch die breit aufgestellte Mühlentechnologie hat </w:t>
      </w:r>
      <w:r>
        <w:rPr>
          <w:rFonts w:ascii="Arial" w:hAnsi="Arial" w:cs="Arial"/>
          <w:sz w:val="20"/>
          <w:szCs w:val="20"/>
        </w:rPr>
        <w:t>das Familienunternehmen</w:t>
      </w:r>
      <w:r w:rsidRPr="00B845B1">
        <w:rPr>
          <w:rFonts w:ascii="Arial" w:hAnsi="Arial" w:cs="Arial"/>
          <w:sz w:val="20"/>
          <w:szCs w:val="20"/>
        </w:rPr>
        <w:t xml:space="preserve"> die Möglichkeit, jedes Getreide zu einem optimalen Produkt weiterverarbeiten zu können. </w:t>
      </w:r>
      <w:r w:rsidRPr="00E56E09">
        <w:rPr>
          <w:rFonts w:ascii="Arial" w:hAnsi="Arial" w:cs="Arial"/>
          <w:sz w:val="20"/>
          <w:szCs w:val="20"/>
        </w:rPr>
        <w:t xml:space="preserve">Die spezifischen Qualitätsparameter des Getreides entscheiden darüber, ob daraus Mehl, Flocken oder andere </w:t>
      </w:r>
      <w:r w:rsidRPr="00E56E09">
        <w:rPr>
          <w:rFonts w:ascii="Arial" w:hAnsi="Arial" w:cs="Arial"/>
          <w:sz w:val="20"/>
          <w:szCs w:val="20"/>
        </w:rPr>
        <w:lastRenderedPageBreak/>
        <w:t>Mühlenprodukte hergestellt werden. Dadurch hat der Landwirt einen sicheren Partner, der ihm sein Qualitätsgetreide auf jeden Fall abnimmt und es zum bestmöglichen Produkt weiterverarbeitet. Auch für die Kunden bedeutet die Zusammenarbeit mit der SchapfenMühle aufgrund der sicheren und zumeist regionalen Lieferketten ein hohes Maß an Sicherheit und damit unternehmerische Freiheit.</w:t>
      </w:r>
      <w:r>
        <w:rPr>
          <w:rFonts w:ascii="Arial" w:hAnsi="Arial" w:cs="Arial"/>
          <w:sz w:val="20"/>
          <w:szCs w:val="20"/>
        </w:rPr>
        <w:t xml:space="preserve"> </w:t>
      </w:r>
      <w:r w:rsidRPr="002560FA">
        <w:rPr>
          <w:rFonts w:ascii="Arial" w:hAnsi="Arial" w:cs="Arial"/>
          <w:bCs/>
          <w:sz w:val="20"/>
          <w:szCs w:val="20"/>
        </w:rPr>
        <w:t>Als Getreidespezialist bietet die SchapfenMühle eine vielseitige Produktpalette an Mehlen, Getreideflocken, Mühlenmischungen, Saaten sowie Kernen und vielem mehr. Das Unternehmen ist unter anderem bekannt für seine innovativen Produkte aus besonderen Getreidearten wie Dinkel und Emmer. Die SchapfenMühle Wertekette garantiert lückenlose Qualität von der Auswahl des Saatguts über die Ernte und die Verarbeitung des Korns bis zur Auslieferung an den Kunden. Kontinuierliche Investitionen in neue Technologien und Pioniergeist sind die Erfolgsgaranten des Unternehmens. Im Laufe der Zeit hat sich die SchapfenMühle zu einem weltweit agierenden Unternehmen entwickelt.</w:t>
      </w:r>
    </w:p>
    <w:p w14:paraId="70C24170" w14:textId="77777777" w:rsidR="00C84ADD" w:rsidRDefault="00C84ADD" w:rsidP="002A17BB">
      <w:pPr>
        <w:autoSpaceDE w:val="0"/>
        <w:autoSpaceDN w:val="0"/>
        <w:adjustRightInd w:val="0"/>
        <w:spacing w:line="360" w:lineRule="auto"/>
        <w:rPr>
          <w:rFonts w:ascii="Arial" w:hAnsi="Arial" w:cs="Arial"/>
          <w:bCs/>
          <w:sz w:val="20"/>
          <w:szCs w:val="20"/>
        </w:rPr>
      </w:pPr>
    </w:p>
    <w:p w14:paraId="7C930A2E" w14:textId="77777777" w:rsidR="00F8140B" w:rsidRDefault="00F8140B" w:rsidP="00F8140B">
      <w:pPr>
        <w:autoSpaceDE w:val="0"/>
        <w:autoSpaceDN w:val="0"/>
        <w:adjustRightInd w:val="0"/>
        <w:spacing w:line="360" w:lineRule="auto"/>
        <w:rPr>
          <w:rFonts w:ascii="Arial" w:hAnsi="Arial" w:cs="Arial"/>
          <w:b/>
          <w:bCs/>
          <w:sz w:val="20"/>
          <w:szCs w:val="20"/>
        </w:rPr>
      </w:pPr>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F8140B" w14:paraId="7C0A7494" w14:textId="77777777" w:rsidTr="00C41882">
        <w:tc>
          <w:tcPr>
            <w:tcW w:w="2556" w:type="dxa"/>
          </w:tcPr>
          <w:p w14:paraId="2FFA7F0C" w14:textId="77777777" w:rsidR="00F8140B" w:rsidRPr="001A3DF4" w:rsidRDefault="00F8140B" w:rsidP="00C41882">
            <w:pPr>
              <w:rPr>
                <w:rFonts w:ascii="Arial" w:hAnsi="Arial" w:cs="Arial"/>
              </w:rPr>
            </w:pPr>
            <w:bookmarkStart w:id="0" w:name="_Hlk36029115"/>
            <w:r>
              <w:rPr>
                <w:noProof/>
              </w:rPr>
              <w:drawing>
                <wp:inline distT="0" distB="0" distL="0" distR="0" wp14:anchorId="785CB2DE" wp14:editId="1746D946">
                  <wp:extent cx="1382321" cy="1043940"/>
                  <wp:effectExtent l="0" t="0" r="8890" b="3810"/>
                  <wp:docPr id="6" name="Grafik 6" descr="Ein Bild, das B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rot enthält.&#10;&#10;Automatisch generierte Beschreibung"/>
                          <pic:cNvPicPr/>
                        </pic:nvPicPr>
                        <pic:blipFill>
                          <a:blip r:embed="rId9"/>
                          <a:stretch>
                            <a:fillRect/>
                          </a:stretch>
                        </pic:blipFill>
                        <pic:spPr>
                          <a:xfrm>
                            <a:off x="0" y="0"/>
                            <a:ext cx="1385789" cy="1046559"/>
                          </a:xfrm>
                          <a:prstGeom prst="rect">
                            <a:avLst/>
                          </a:prstGeom>
                        </pic:spPr>
                      </pic:pic>
                    </a:graphicData>
                  </a:graphic>
                </wp:inline>
              </w:drawing>
            </w:r>
          </w:p>
        </w:tc>
        <w:tc>
          <w:tcPr>
            <w:tcW w:w="5948" w:type="dxa"/>
          </w:tcPr>
          <w:p w14:paraId="37E8BE69" w14:textId="77777777" w:rsidR="00F8140B" w:rsidRPr="001A3DF4" w:rsidRDefault="00F8140B" w:rsidP="00C41882">
            <w:pPr>
              <w:tabs>
                <w:tab w:val="left" w:pos="5952"/>
              </w:tabs>
              <w:rPr>
                <w:rFonts w:ascii="Arial" w:hAnsi="Arial" w:cs="Arial"/>
                <w:sz w:val="18"/>
              </w:rPr>
            </w:pPr>
            <w:r w:rsidRPr="001A3DF4">
              <w:rPr>
                <w:rFonts w:ascii="Arial" w:hAnsi="Arial" w:cs="Arial"/>
                <w:b/>
                <w:bCs/>
                <w:sz w:val="18"/>
              </w:rPr>
              <w:t>Bildunterschrift:</w:t>
            </w:r>
            <w:r>
              <w:rPr>
                <w:rFonts w:ascii="Arial" w:hAnsi="Arial" w:cs="Arial"/>
                <w:b/>
                <w:bCs/>
                <w:sz w:val="18"/>
              </w:rPr>
              <w:t xml:space="preserve"> </w:t>
            </w:r>
            <w:r w:rsidRPr="005A5F61">
              <w:rPr>
                <w:rFonts w:ascii="Arial" w:hAnsi="Arial" w:cs="Arial"/>
                <w:sz w:val="18"/>
              </w:rPr>
              <w:t>SchapfenMühle: beliebte Dinkel-Backmischungen mit frischer Optik</w:t>
            </w:r>
          </w:p>
          <w:p w14:paraId="76DD8DD2" w14:textId="77777777" w:rsidR="00F8140B" w:rsidRPr="001A3DF4" w:rsidRDefault="00F8140B" w:rsidP="00C41882">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5A5F61">
              <w:rPr>
                <w:rFonts w:ascii="Arial" w:hAnsi="Arial" w:cs="Arial"/>
                <w:sz w:val="18"/>
              </w:rPr>
              <w:t>Pressefoto_SchapfenMuehle_Dinkel-Wellnessbrot_Produkt</w:t>
            </w:r>
            <w:r>
              <w:rPr>
                <w:rFonts w:ascii="Arial" w:hAnsi="Arial" w:cs="Arial"/>
                <w:sz w:val="18"/>
              </w:rPr>
              <w:t>.</w:t>
            </w:r>
            <w:r w:rsidRPr="001A3DF4">
              <w:rPr>
                <w:rFonts w:ascii="Arial" w:hAnsi="Arial" w:cs="Arial"/>
                <w:sz w:val="18"/>
              </w:rPr>
              <w:t>jpg (</w:t>
            </w:r>
            <w:r>
              <w:rPr>
                <w:rFonts w:ascii="Arial" w:hAnsi="Arial" w:cs="Arial"/>
                <w:sz w:val="18"/>
              </w:rPr>
              <w:t>1.241</w:t>
            </w:r>
            <w:r w:rsidRPr="001A3DF4">
              <w:rPr>
                <w:rFonts w:ascii="Arial" w:hAnsi="Arial" w:cs="Arial"/>
                <w:sz w:val="18"/>
              </w:rPr>
              <w:t xml:space="preserve"> KB)</w:t>
            </w:r>
          </w:p>
          <w:p w14:paraId="2C969CAA" w14:textId="77777777" w:rsidR="00F8140B" w:rsidRDefault="00F8140B" w:rsidP="00C41882">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p>
          <w:p w14:paraId="2904E479" w14:textId="77777777" w:rsidR="00F8140B" w:rsidRPr="001A3DF4" w:rsidRDefault="00F8140B" w:rsidP="00C41882">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3BBDD112" w14:textId="77777777" w:rsidR="00F8140B" w:rsidRPr="001A3DF4" w:rsidRDefault="00F8140B" w:rsidP="00C41882">
            <w:pPr>
              <w:rPr>
                <w:rFonts w:ascii="Arial" w:hAnsi="Arial" w:cs="Arial"/>
              </w:rPr>
            </w:pPr>
          </w:p>
        </w:tc>
      </w:tr>
      <w:tr w:rsidR="00F8140B" w14:paraId="48A25C2C" w14:textId="77777777" w:rsidTr="00C41882">
        <w:tc>
          <w:tcPr>
            <w:tcW w:w="2556" w:type="dxa"/>
          </w:tcPr>
          <w:p w14:paraId="38275830" w14:textId="77777777" w:rsidR="00F8140B" w:rsidRPr="001A3DF4" w:rsidRDefault="00F8140B" w:rsidP="00C41882">
            <w:pPr>
              <w:rPr>
                <w:rFonts w:ascii="Arial" w:hAnsi="Arial" w:cs="Arial"/>
              </w:rPr>
            </w:pPr>
            <w:r>
              <w:rPr>
                <w:noProof/>
              </w:rPr>
              <w:drawing>
                <wp:anchor distT="0" distB="0" distL="114300" distR="114300" simplePos="0" relativeHeight="251659264" behindDoc="1" locked="0" layoutInCell="1" allowOverlap="1" wp14:anchorId="140A1831" wp14:editId="624EC765">
                  <wp:simplePos x="0" y="0"/>
                  <wp:positionH relativeFrom="column">
                    <wp:posOffset>1905</wp:posOffset>
                  </wp:positionH>
                  <wp:positionV relativeFrom="paragraph">
                    <wp:posOffset>0</wp:posOffset>
                  </wp:positionV>
                  <wp:extent cx="861060" cy="814070"/>
                  <wp:effectExtent l="0" t="0" r="0" b="5080"/>
                  <wp:wrapTight wrapText="bothSides">
                    <wp:wrapPolygon edited="0">
                      <wp:start x="0" y="0"/>
                      <wp:lineTo x="0" y="21229"/>
                      <wp:lineTo x="21027" y="21229"/>
                      <wp:lineTo x="21027" y="0"/>
                      <wp:lineTo x="0" y="0"/>
                    </wp:wrapPolygon>
                  </wp:wrapTight>
                  <wp:docPr id="5" name="Grafik 5" descr="Ein Bild, das Teller, Essen, Pizz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ller, Essen, Pizza enthält.&#10;&#10;Automatisch generierte Beschreibung"/>
                          <pic:cNvPicPr/>
                        </pic:nvPicPr>
                        <pic:blipFill>
                          <a:blip r:embed="rId10"/>
                          <a:stretch>
                            <a:fillRect/>
                          </a:stretch>
                        </pic:blipFill>
                        <pic:spPr>
                          <a:xfrm>
                            <a:off x="0" y="0"/>
                            <a:ext cx="861060" cy="814070"/>
                          </a:xfrm>
                          <a:prstGeom prst="rect">
                            <a:avLst/>
                          </a:prstGeom>
                        </pic:spPr>
                      </pic:pic>
                    </a:graphicData>
                  </a:graphic>
                  <wp14:sizeRelH relativeFrom="margin">
                    <wp14:pctWidth>0</wp14:pctWidth>
                  </wp14:sizeRelH>
                  <wp14:sizeRelV relativeFrom="margin">
                    <wp14:pctHeight>0</wp14:pctHeight>
                  </wp14:sizeRelV>
                </wp:anchor>
              </w:drawing>
            </w:r>
          </w:p>
        </w:tc>
        <w:tc>
          <w:tcPr>
            <w:tcW w:w="5948" w:type="dxa"/>
          </w:tcPr>
          <w:p w14:paraId="586EFE2E" w14:textId="77777777" w:rsidR="00F8140B" w:rsidRPr="001A3DF4" w:rsidRDefault="00F8140B" w:rsidP="00C41882">
            <w:pPr>
              <w:tabs>
                <w:tab w:val="left" w:pos="5952"/>
              </w:tabs>
              <w:rPr>
                <w:rFonts w:ascii="Arial" w:hAnsi="Arial" w:cs="Arial"/>
                <w:sz w:val="18"/>
              </w:rPr>
            </w:pPr>
            <w:r w:rsidRPr="001A3DF4">
              <w:rPr>
                <w:rFonts w:ascii="Arial" w:hAnsi="Arial" w:cs="Arial"/>
                <w:b/>
                <w:bCs/>
                <w:sz w:val="18"/>
              </w:rPr>
              <w:t>Bildunterschrift:</w:t>
            </w:r>
            <w:r w:rsidRPr="005A5F61">
              <w:rPr>
                <w:rFonts w:ascii="Arial" w:hAnsi="Arial" w:cs="Arial"/>
                <w:sz w:val="18"/>
              </w:rPr>
              <w:t xml:space="preserve"> SchapfenMühle: beliebte Dinkel-Backmischungen mit frischer Optik</w:t>
            </w:r>
          </w:p>
          <w:p w14:paraId="351A1543" w14:textId="77777777" w:rsidR="00F8140B" w:rsidRPr="001A3DF4" w:rsidRDefault="00F8140B" w:rsidP="00C41882">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5A5F61">
              <w:rPr>
                <w:rFonts w:ascii="Arial" w:hAnsi="Arial" w:cs="Arial"/>
                <w:sz w:val="18"/>
              </w:rPr>
              <w:t>Pressefoto_SchapfenMuehle_Dinkel-Pizzateig_Produkt</w:t>
            </w:r>
            <w:r w:rsidRPr="001A3DF4">
              <w:rPr>
                <w:rFonts w:ascii="Arial" w:hAnsi="Arial" w:cs="Arial"/>
                <w:sz w:val="18"/>
              </w:rPr>
              <w:t>.jpg (</w:t>
            </w:r>
            <w:r>
              <w:rPr>
                <w:rFonts w:ascii="Arial" w:hAnsi="Arial" w:cs="Arial"/>
                <w:sz w:val="18"/>
              </w:rPr>
              <w:t>1.707</w:t>
            </w:r>
            <w:r w:rsidRPr="001A3DF4">
              <w:rPr>
                <w:rFonts w:ascii="Arial" w:hAnsi="Arial" w:cs="Arial"/>
                <w:sz w:val="18"/>
              </w:rPr>
              <w:t xml:space="preserve"> KB)</w:t>
            </w:r>
          </w:p>
          <w:p w14:paraId="44AE6A0E" w14:textId="77777777" w:rsidR="00F8140B" w:rsidRDefault="00F8140B" w:rsidP="00C41882">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p>
          <w:p w14:paraId="72277632" w14:textId="77777777" w:rsidR="00F8140B" w:rsidRPr="001A3DF4" w:rsidRDefault="00F8140B" w:rsidP="00C41882">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6EEE5792" w14:textId="77777777" w:rsidR="00F8140B" w:rsidRPr="001A3DF4" w:rsidRDefault="00F8140B" w:rsidP="00C41882">
            <w:pPr>
              <w:rPr>
                <w:rFonts w:ascii="Arial" w:hAnsi="Arial" w:cs="Arial"/>
              </w:rPr>
            </w:pPr>
          </w:p>
        </w:tc>
      </w:tr>
      <w:tr w:rsidR="00F8140B" w14:paraId="7D7B258E" w14:textId="77777777" w:rsidTr="00C41882">
        <w:tc>
          <w:tcPr>
            <w:tcW w:w="2556" w:type="dxa"/>
          </w:tcPr>
          <w:p w14:paraId="17B6DFA0" w14:textId="77777777" w:rsidR="00F8140B" w:rsidRPr="001A3DF4" w:rsidRDefault="00F8140B" w:rsidP="00C41882">
            <w:pPr>
              <w:rPr>
                <w:rFonts w:ascii="Arial" w:hAnsi="Arial" w:cs="Arial"/>
              </w:rPr>
            </w:pPr>
            <w:r>
              <w:rPr>
                <w:noProof/>
              </w:rPr>
              <w:drawing>
                <wp:inline distT="0" distB="0" distL="0" distR="0" wp14:anchorId="0344655B" wp14:editId="71F10A9B">
                  <wp:extent cx="1028700" cy="842720"/>
                  <wp:effectExtent l="0" t="0" r="0" b="0"/>
                  <wp:docPr id="7" name="Grafik 7" descr="Ein Bild, das Essen, B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Essen, Brot enthält.&#10;&#10;Automatisch generierte Beschreibung"/>
                          <pic:cNvPicPr/>
                        </pic:nvPicPr>
                        <pic:blipFill>
                          <a:blip r:embed="rId11"/>
                          <a:stretch>
                            <a:fillRect/>
                          </a:stretch>
                        </pic:blipFill>
                        <pic:spPr>
                          <a:xfrm>
                            <a:off x="0" y="0"/>
                            <a:ext cx="1033294" cy="846483"/>
                          </a:xfrm>
                          <a:prstGeom prst="rect">
                            <a:avLst/>
                          </a:prstGeom>
                        </pic:spPr>
                      </pic:pic>
                    </a:graphicData>
                  </a:graphic>
                </wp:inline>
              </w:drawing>
            </w:r>
          </w:p>
        </w:tc>
        <w:tc>
          <w:tcPr>
            <w:tcW w:w="5948" w:type="dxa"/>
          </w:tcPr>
          <w:p w14:paraId="5DADB638" w14:textId="77777777" w:rsidR="00F8140B" w:rsidRPr="001A3DF4" w:rsidRDefault="00F8140B" w:rsidP="00C41882">
            <w:pPr>
              <w:tabs>
                <w:tab w:val="left" w:pos="5952"/>
              </w:tabs>
              <w:rPr>
                <w:rFonts w:ascii="Arial" w:hAnsi="Arial" w:cs="Arial"/>
                <w:sz w:val="18"/>
              </w:rPr>
            </w:pPr>
            <w:r w:rsidRPr="001A3DF4">
              <w:rPr>
                <w:rFonts w:ascii="Arial" w:hAnsi="Arial" w:cs="Arial"/>
                <w:b/>
                <w:bCs/>
                <w:sz w:val="18"/>
              </w:rPr>
              <w:t>Bildunterschrift:</w:t>
            </w:r>
            <w:r>
              <w:rPr>
                <w:rFonts w:ascii="Arial" w:hAnsi="Arial" w:cs="Arial"/>
                <w:b/>
                <w:bCs/>
                <w:sz w:val="18"/>
              </w:rPr>
              <w:t xml:space="preserve"> </w:t>
            </w:r>
            <w:r w:rsidRPr="005A5F61">
              <w:rPr>
                <w:rFonts w:ascii="Arial" w:hAnsi="Arial" w:cs="Arial"/>
                <w:sz w:val="18"/>
              </w:rPr>
              <w:t>SchapfenMühle: beliebte Dinkel-Backmischungen mit frischer Optik</w:t>
            </w:r>
          </w:p>
          <w:p w14:paraId="6C346BEA" w14:textId="77777777" w:rsidR="00F8140B" w:rsidRPr="001A3DF4" w:rsidRDefault="00F8140B" w:rsidP="00C41882">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5A5F61">
              <w:rPr>
                <w:rFonts w:ascii="Arial" w:hAnsi="Arial" w:cs="Arial"/>
                <w:sz w:val="18"/>
              </w:rPr>
              <w:t>Pressefoto_SchapfenMuehle_Dinkelkuerbiskernbrot_Produkt</w:t>
            </w:r>
            <w:r>
              <w:rPr>
                <w:rFonts w:ascii="Arial" w:hAnsi="Arial" w:cs="Arial"/>
                <w:sz w:val="18"/>
              </w:rPr>
              <w:t>.</w:t>
            </w:r>
            <w:r w:rsidRPr="001A3DF4">
              <w:rPr>
                <w:rFonts w:ascii="Arial" w:hAnsi="Arial" w:cs="Arial"/>
                <w:sz w:val="18"/>
              </w:rPr>
              <w:t>jpg (</w:t>
            </w:r>
            <w:r>
              <w:rPr>
                <w:rFonts w:ascii="Arial" w:hAnsi="Arial" w:cs="Arial"/>
                <w:sz w:val="18"/>
              </w:rPr>
              <w:t>1.818</w:t>
            </w:r>
            <w:r w:rsidRPr="001A3DF4">
              <w:rPr>
                <w:rFonts w:ascii="Arial" w:hAnsi="Arial" w:cs="Arial"/>
                <w:sz w:val="18"/>
              </w:rPr>
              <w:t xml:space="preserve"> KB)</w:t>
            </w:r>
          </w:p>
          <w:p w14:paraId="321CED97" w14:textId="77777777" w:rsidR="00F8140B" w:rsidRDefault="00F8140B" w:rsidP="00C41882">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p>
          <w:p w14:paraId="1AD37DD1" w14:textId="77777777" w:rsidR="00F8140B" w:rsidRPr="001A3DF4" w:rsidRDefault="00F8140B" w:rsidP="00C41882">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3E8E8B19" w14:textId="77777777" w:rsidR="00F8140B" w:rsidRPr="001A3DF4" w:rsidRDefault="00F8140B" w:rsidP="00C41882">
            <w:pPr>
              <w:rPr>
                <w:rFonts w:ascii="Arial" w:hAnsi="Arial" w:cs="Arial"/>
              </w:rPr>
            </w:pPr>
          </w:p>
        </w:tc>
      </w:tr>
      <w:bookmarkEnd w:id="0"/>
    </w:tbl>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7BCEE019" w14:textId="687B419E" w:rsidR="007101AD" w:rsidRPr="00EC56A9" w:rsidRDefault="007101AD" w:rsidP="007101AD">
      <w:pPr>
        <w:spacing w:line="360" w:lineRule="auto"/>
        <w:rPr>
          <w:rFonts w:ascii="Arial" w:hAnsi="Arial"/>
          <w:sz w:val="16"/>
        </w:rPr>
      </w:pPr>
      <w:r w:rsidRPr="00EC56A9">
        <w:rPr>
          <w:rFonts w:ascii="Arial" w:hAnsi="Arial"/>
          <w:sz w:val="16"/>
        </w:rPr>
        <w:t>kommunikation.pur</w:t>
      </w:r>
      <w:r>
        <w:rPr>
          <w:rFonts w:ascii="Arial" w:hAnsi="Arial"/>
          <w:sz w:val="16"/>
        </w:rPr>
        <w:t xml:space="preserve"> GmbH</w:t>
      </w:r>
      <w:r w:rsidRPr="00EC56A9">
        <w:rPr>
          <w:rFonts w:ascii="Arial" w:hAnsi="Arial"/>
          <w:sz w:val="16"/>
        </w:rPr>
        <w:t xml:space="preserve">, </w:t>
      </w:r>
      <w:r w:rsidR="008A6EAD">
        <w:rPr>
          <w:rFonts w:ascii="Arial" w:hAnsi="Arial"/>
          <w:sz w:val="16"/>
        </w:rPr>
        <w:t>Paula Verbeek Terés</w:t>
      </w:r>
      <w:r w:rsidRPr="00EC56A9">
        <w:rPr>
          <w:rFonts w:ascii="Arial" w:hAnsi="Arial"/>
          <w:sz w:val="16"/>
        </w:rPr>
        <w:t>, Sendlinger Straße 31, 80331 München</w:t>
      </w:r>
    </w:p>
    <w:p w14:paraId="4A78085B" w14:textId="6B6D567A" w:rsidR="007101AD" w:rsidRPr="00B746C2" w:rsidRDefault="007101AD" w:rsidP="007101AD">
      <w:pPr>
        <w:spacing w:line="360" w:lineRule="auto"/>
        <w:rPr>
          <w:rFonts w:ascii="Arial" w:hAnsi="Arial"/>
          <w:sz w:val="16"/>
        </w:rPr>
      </w:pPr>
      <w:r>
        <w:rPr>
          <w:rFonts w:ascii="Arial" w:hAnsi="Arial"/>
          <w:sz w:val="16"/>
        </w:rPr>
        <w:t xml:space="preserve">Telefon: +49.89.23 23 63 </w:t>
      </w:r>
      <w:r w:rsidR="008A6EAD">
        <w:rPr>
          <w:rFonts w:ascii="Arial" w:hAnsi="Arial"/>
          <w:sz w:val="16"/>
        </w:rPr>
        <w:t>45</w:t>
      </w:r>
      <w:r w:rsidRPr="00EC56A9">
        <w:rPr>
          <w:rFonts w:ascii="Arial" w:hAnsi="Arial"/>
          <w:sz w:val="16"/>
        </w:rPr>
        <w:t xml:space="preserve">, Fax: +49.89.23 23 63 51, E-Mail: </w:t>
      </w:r>
      <w:r w:rsidR="008A6EAD">
        <w:rPr>
          <w:rFonts w:ascii="Arial" w:hAnsi="Arial"/>
          <w:sz w:val="16"/>
        </w:rPr>
        <w:t>verbeek-teres</w:t>
      </w:r>
      <w:r w:rsidRPr="00EC56A9">
        <w:rPr>
          <w:rFonts w:ascii="Arial" w:hAnsi="Arial"/>
          <w:sz w:val="16"/>
        </w:rPr>
        <w:t>@kommunikationpur.com</w:t>
      </w:r>
    </w:p>
    <w:p w14:paraId="61CA2610" w14:textId="43B46D38" w:rsidR="00E15D86" w:rsidRPr="00B746C2" w:rsidRDefault="00E15D86" w:rsidP="007101AD">
      <w:pPr>
        <w:spacing w:line="360" w:lineRule="auto"/>
        <w:rPr>
          <w:rFonts w:ascii="Arial" w:hAnsi="Arial"/>
          <w:sz w:val="16"/>
        </w:rPr>
      </w:pPr>
    </w:p>
    <w:sectPr w:rsidR="00E15D86" w:rsidRPr="00B746C2" w:rsidSect="000B6A19">
      <w:headerReference w:type="default" r:id="rId12"/>
      <w:footerReference w:type="default" r:id="rId13"/>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CA"/>
    <w:multiLevelType w:val="hybridMultilevel"/>
    <w:tmpl w:val="0F00A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90090203">
    <w:abstractNumId w:val="3"/>
  </w:num>
  <w:num w:numId="2" w16cid:durableId="960721581">
    <w:abstractNumId w:val="6"/>
  </w:num>
  <w:num w:numId="3" w16cid:durableId="1061053142">
    <w:abstractNumId w:val="2"/>
  </w:num>
  <w:num w:numId="4" w16cid:durableId="1124733516">
    <w:abstractNumId w:val="4"/>
  </w:num>
  <w:num w:numId="5" w16cid:durableId="1209881988">
    <w:abstractNumId w:val="1"/>
  </w:num>
  <w:num w:numId="6" w16cid:durableId="2103720960">
    <w:abstractNumId w:val="5"/>
  </w:num>
  <w:num w:numId="7" w16cid:durableId="192040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00D9"/>
    <w:rsid w:val="00012185"/>
    <w:rsid w:val="00017612"/>
    <w:rsid w:val="00017CB7"/>
    <w:rsid w:val="00035E3E"/>
    <w:rsid w:val="00044906"/>
    <w:rsid w:val="00046434"/>
    <w:rsid w:val="00047E31"/>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8C4"/>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0F6653"/>
    <w:rsid w:val="000F689E"/>
    <w:rsid w:val="00101575"/>
    <w:rsid w:val="00102ECA"/>
    <w:rsid w:val="00103AC0"/>
    <w:rsid w:val="00104434"/>
    <w:rsid w:val="00104B31"/>
    <w:rsid w:val="001053C2"/>
    <w:rsid w:val="00105B42"/>
    <w:rsid w:val="00106A73"/>
    <w:rsid w:val="00117063"/>
    <w:rsid w:val="001231C3"/>
    <w:rsid w:val="00124199"/>
    <w:rsid w:val="00127940"/>
    <w:rsid w:val="00127A8C"/>
    <w:rsid w:val="00131462"/>
    <w:rsid w:val="00132C4F"/>
    <w:rsid w:val="00133E7B"/>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4F9B"/>
    <w:rsid w:val="00197DED"/>
    <w:rsid w:val="001A194F"/>
    <w:rsid w:val="001A3200"/>
    <w:rsid w:val="001A60D9"/>
    <w:rsid w:val="001A70BB"/>
    <w:rsid w:val="001A737E"/>
    <w:rsid w:val="001B0D05"/>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146E"/>
    <w:rsid w:val="001F3439"/>
    <w:rsid w:val="001F39A2"/>
    <w:rsid w:val="00200847"/>
    <w:rsid w:val="0020169D"/>
    <w:rsid w:val="00201EC7"/>
    <w:rsid w:val="00204A5F"/>
    <w:rsid w:val="002075DB"/>
    <w:rsid w:val="002121D3"/>
    <w:rsid w:val="00216593"/>
    <w:rsid w:val="00216648"/>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26E7"/>
    <w:rsid w:val="003540FC"/>
    <w:rsid w:val="00355EE8"/>
    <w:rsid w:val="00374E30"/>
    <w:rsid w:val="0039392C"/>
    <w:rsid w:val="003944C9"/>
    <w:rsid w:val="003A2C9D"/>
    <w:rsid w:val="003B08A2"/>
    <w:rsid w:val="003B1042"/>
    <w:rsid w:val="003B7040"/>
    <w:rsid w:val="003C00D7"/>
    <w:rsid w:val="003C0B46"/>
    <w:rsid w:val="003C36EF"/>
    <w:rsid w:val="003C5425"/>
    <w:rsid w:val="003D13BA"/>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07ED"/>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1428"/>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4467"/>
    <w:rsid w:val="004E51CA"/>
    <w:rsid w:val="004E61D9"/>
    <w:rsid w:val="004F29D6"/>
    <w:rsid w:val="004F4027"/>
    <w:rsid w:val="004F5E98"/>
    <w:rsid w:val="004F719E"/>
    <w:rsid w:val="0050059D"/>
    <w:rsid w:val="00502239"/>
    <w:rsid w:val="00503B82"/>
    <w:rsid w:val="005062DD"/>
    <w:rsid w:val="00510F71"/>
    <w:rsid w:val="0051175F"/>
    <w:rsid w:val="005132B3"/>
    <w:rsid w:val="00514E27"/>
    <w:rsid w:val="005206A0"/>
    <w:rsid w:val="005244C9"/>
    <w:rsid w:val="00534A9A"/>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1A77"/>
    <w:rsid w:val="00584206"/>
    <w:rsid w:val="00584DAE"/>
    <w:rsid w:val="00587511"/>
    <w:rsid w:val="0059144C"/>
    <w:rsid w:val="0059187C"/>
    <w:rsid w:val="00592A7D"/>
    <w:rsid w:val="0059565B"/>
    <w:rsid w:val="005A49F3"/>
    <w:rsid w:val="005A4BD3"/>
    <w:rsid w:val="005A513F"/>
    <w:rsid w:val="005A5A59"/>
    <w:rsid w:val="005B700D"/>
    <w:rsid w:val="005C003D"/>
    <w:rsid w:val="005C5EE9"/>
    <w:rsid w:val="005D0658"/>
    <w:rsid w:val="005D13BB"/>
    <w:rsid w:val="005E30A2"/>
    <w:rsid w:val="005E4F71"/>
    <w:rsid w:val="005E7905"/>
    <w:rsid w:val="005E7FA6"/>
    <w:rsid w:val="005F2A75"/>
    <w:rsid w:val="005F39B5"/>
    <w:rsid w:val="006033A1"/>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95287"/>
    <w:rsid w:val="006A0D07"/>
    <w:rsid w:val="006A3277"/>
    <w:rsid w:val="006A75A1"/>
    <w:rsid w:val="006A793E"/>
    <w:rsid w:val="006B0B6A"/>
    <w:rsid w:val="006B2570"/>
    <w:rsid w:val="006B4633"/>
    <w:rsid w:val="006C2B3F"/>
    <w:rsid w:val="006C3D40"/>
    <w:rsid w:val="006C63CA"/>
    <w:rsid w:val="006D1529"/>
    <w:rsid w:val="006D3C3B"/>
    <w:rsid w:val="006D4231"/>
    <w:rsid w:val="006D52E9"/>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01AD"/>
    <w:rsid w:val="00712E11"/>
    <w:rsid w:val="00716118"/>
    <w:rsid w:val="0071740D"/>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49B5"/>
    <w:rsid w:val="00784F0B"/>
    <w:rsid w:val="00790160"/>
    <w:rsid w:val="007905BE"/>
    <w:rsid w:val="00796F30"/>
    <w:rsid w:val="007A0DB3"/>
    <w:rsid w:val="007A2305"/>
    <w:rsid w:val="007A3C73"/>
    <w:rsid w:val="007A5046"/>
    <w:rsid w:val="007B2420"/>
    <w:rsid w:val="007B61BA"/>
    <w:rsid w:val="007C00E9"/>
    <w:rsid w:val="007C17C2"/>
    <w:rsid w:val="007C211A"/>
    <w:rsid w:val="007C2BAC"/>
    <w:rsid w:val="007C3B79"/>
    <w:rsid w:val="007D2121"/>
    <w:rsid w:val="007D2F4F"/>
    <w:rsid w:val="007D3355"/>
    <w:rsid w:val="007D58D0"/>
    <w:rsid w:val="007D6CB3"/>
    <w:rsid w:val="007E45C9"/>
    <w:rsid w:val="007E76BF"/>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77959"/>
    <w:rsid w:val="00885B9A"/>
    <w:rsid w:val="00891272"/>
    <w:rsid w:val="008959A4"/>
    <w:rsid w:val="00895CC4"/>
    <w:rsid w:val="008A0603"/>
    <w:rsid w:val="008A0FF0"/>
    <w:rsid w:val="008A6EAD"/>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488A"/>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400F"/>
    <w:rsid w:val="009B7BB6"/>
    <w:rsid w:val="009C0A10"/>
    <w:rsid w:val="009C511D"/>
    <w:rsid w:val="009C78A5"/>
    <w:rsid w:val="009D0BB9"/>
    <w:rsid w:val="009D4F56"/>
    <w:rsid w:val="009D64C1"/>
    <w:rsid w:val="009D6F57"/>
    <w:rsid w:val="009E1A67"/>
    <w:rsid w:val="009E1C31"/>
    <w:rsid w:val="009F14FD"/>
    <w:rsid w:val="009F4D5C"/>
    <w:rsid w:val="009F693C"/>
    <w:rsid w:val="009F74C3"/>
    <w:rsid w:val="00A00895"/>
    <w:rsid w:val="00A11C41"/>
    <w:rsid w:val="00A14E1F"/>
    <w:rsid w:val="00A15BD0"/>
    <w:rsid w:val="00A16E36"/>
    <w:rsid w:val="00A2453A"/>
    <w:rsid w:val="00A27A36"/>
    <w:rsid w:val="00A329FA"/>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3AFD"/>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22B2"/>
    <w:rsid w:val="00B9536A"/>
    <w:rsid w:val="00BA0651"/>
    <w:rsid w:val="00BA59EC"/>
    <w:rsid w:val="00BB1A58"/>
    <w:rsid w:val="00BB2B60"/>
    <w:rsid w:val="00BC0F48"/>
    <w:rsid w:val="00BC5351"/>
    <w:rsid w:val="00BC6A8C"/>
    <w:rsid w:val="00BC6CC5"/>
    <w:rsid w:val="00BD2C84"/>
    <w:rsid w:val="00BD2D8F"/>
    <w:rsid w:val="00BE1BAF"/>
    <w:rsid w:val="00BE28EB"/>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1D3"/>
    <w:rsid w:val="00C355FB"/>
    <w:rsid w:val="00C35EBE"/>
    <w:rsid w:val="00C407D4"/>
    <w:rsid w:val="00C40FB5"/>
    <w:rsid w:val="00C45798"/>
    <w:rsid w:val="00C457E3"/>
    <w:rsid w:val="00C512E7"/>
    <w:rsid w:val="00C5154D"/>
    <w:rsid w:val="00C54C86"/>
    <w:rsid w:val="00C6252B"/>
    <w:rsid w:val="00C73A68"/>
    <w:rsid w:val="00C75717"/>
    <w:rsid w:val="00C80A66"/>
    <w:rsid w:val="00C81387"/>
    <w:rsid w:val="00C8153C"/>
    <w:rsid w:val="00C84ADD"/>
    <w:rsid w:val="00C85D8F"/>
    <w:rsid w:val="00C873BB"/>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2C2"/>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0F2B"/>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0BAA"/>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0344"/>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1C31"/>
    <w:rsid w:val="00F22579"/>
    <w:rsid w:val="00F2358B"/>
    <w:rsid w:val="00F2421F"/>
    <w:rsid w:val="00F24A47"/>
    <w:rsid w:val="00F25C8B"/>
    <w:rsid w:val="00F264C8"/>
    <w:rsid w:val="00F27A2C"/>
    <w:rsid w:val="00F34081"/>
    <w:rsid w:val="00F36660"/>
    <w:rsid w:val="00F37848"/>
    <w:rsid w:val="00F3791E"/>
    <w:rsid w:val="00F37BDB"/>
    <w:rsid w:val="00F43DCF"/>
    <w:rsid w:val="00F45B3B"/>
    <w:rsid w:val="00F50969"/>
    <w:rsid w:val="00F519C5"/>
    <w:rsid w:val="00F553AD"/>
    <w:rsid w:val="00F6196A"/>
    <w:rsid w:val="00F654B6"/>
    <w:rsid w:val="00F67907"/>
    <w:rsid w:val="00F67938"/>
    <w:rsid w:val="00F71166"/>
    <w:rsid w:val="00F71195"/>
    <w:rsid w:val="00F73BD7"/>
    <w:rsid w:val="00F7693D"/>
    <w:rsid w:val="00F8140B"/>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C8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0344"/>
    <w:pPr>
      <w:spacing w:line="360" w:lineRule="auto"/>
      <w:ind w:left="720"/>
      <w:contextualSpacing/>
    </w:pPr>
    <w:rPr>
      <w:rFonts w:ascii="Arial" w:hAnsi="Arial" w:cs="Arial"/>
      <w:sz w:val="20"/>
      <w:szCs w:val="20"/>
    </w:rPr>
  </w:style>
  <w:style w:type="character" w:styleId="NichtaufgelsteErwhnung">
    <w:name w:val="Unresolved Mention"/>
    <w:basedOn w:val="Absatz-Standardschriftart"/>
    <w:uiPriority w:val="99"/>
    <w:semiHidden/>
    <w:unhideWhenUsed/>
    <w:rsid w:val="001B0D05"/>
    <w:rPr>
      <w:color w:val="605E5C"/>
      <w:shd w:val="clear" w:color="auto" w:fill="E1DFDD"/>
    </w:rPr>
  </w:style>
  <w:style w:type="character" w:styleId="BesuchterLink">
    <w:name w:val="FollowedHyperlink"/>
    <w:basedOn w:val="Absatz-Standardschriftart"/>
    <w:semiHidden/>
    <w:unhideWhenUsed/>
    <w:rsid w:val="00AF3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p.schapfenmuehl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SchapfenMühle Kurzmeldung</vt:lpstr>
    </vt:vector>
  </TitlesOfParts>
  <Company>kommunikation.pur</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Kurzmeldung</dc:title>
  <dc:creator>kommunikation.pur Sandra Ganzenmüller</dc:creator>
  <cp:lastModifiedBy>Paula Verbeek Teres - kommunikation.pur GmbH</cp:lastModifiedBy>
  <cp:revision>7</cp:revision>
  <cp:lastPrinted>2017-01-04T10:11:00Z</cp:lastPrinted>
  <dcterms:created xsi:type="dcterms:W3CDTF">2023-03-31T17:35:00Z</dcterms:created>
  <dcterms:modified xsi:type="dcterms:W3CDTF">2023-05-22T09:43:00Z</dcterms:modified>
</cp:coreProperties>
</file>